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19A0B" w14:textId="423694B6" w:rsidR="004E4F0F" w:rsidRPr="00A21D29" w:rsidRDefault="004150A8" w:rsidP="003007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D29">
        <w:rPr>
          <w:rFonts w:ascii="Times New Roman" w:hAnsi="Times New Roman" w:cs="Times New Roman"/>
          <w:sz w:val="28"/>
          <w:szCs w:val="28"/>
        </w:rPr>
        <w:tab/>
        <w:t>The particular area in which a group of animals and plants live and flourish together is called their habitat. In every habitat there are both living and non-living components. The group of organisms of all the various species living together in any one habitat is called a community. There may be several such communities of various animals and plants in any one habitat. Besides, in the habitat, there are other inorganic or non-living constituents, too. The living and non-living factors together form an ecosystem. There are many different kinds of ecosystems on the earth such as forests, lakes, seas, rivers, land</w:t>
      </w:r>
      <w:r w:rsidR="003007EA">
        <w:rPr>
          <w:rFonts w:ascii="Times New Roman" w:hAnsi="Times New Roman" w:cs="Times New Roman"/>
          <w:sz w:val="28"/>
          <w:szCs w:val="28"/>
        </w:rPr>
        <w:t xml:space="preserve"> and much more </w:t>
      </w:r>
      <w:r w:rsidRPr="00A21D29">
        <w:rPr>
          <w:rFonts w:ascii="Times New Roman" w:hAnsi="Times New Roman" w:cs="Times New Roman"/>
          <w:sz w:val="28"/>
          <w:szCs w:val="28"/>
        </w:rPr>
        <w:t>etc.</w:t>
      </w:r>
    </w:p>
    <w:p w14:paraId="2C9F6878" w14:textId="77777777" w:rsidR="004150A8" w:rsidRPr="00A21D29" w:rsidRDefault="004150A8" w:rsidP="003007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D29">
        <w:rPr>
          <w:rFonts w:ascii="Times New Roman" w:hAnsi="Times New Roman" w:cs="Times New Roman"/>
          <w:sz w:val="28"/>
          <w:szCs w:val="28"/>
        </w:rPr>
        <w:tab/>
        <w:t xml:space="preserve">Living things exist in the atmosphere, hydrosphere and lithosphere. The part of </w:t>
      </w:r>
      <w:r w:rsidR="00A21D29">
        <w:rPr>
          <w:rFonts w:ascii="Times New Roman" w:hAnsi="Times New Roman" w:cs="Times New Roman"/>
          <w:sz w:val="28"/>
          <w:szCs w:val="28"/>
        </w:rPr>
        <w:t>the atmosphere, hydrosphere and</w:t>
      </w:r>
      <w:r w:rsidRPr="00A21D29">
        <w:rPr>
          <w:rFonts w:ascii="Times New Roman" w:hAnsi="Times New Roman" w:cs="Times New Roman"/>
          <w:sz w:val="28"/>
          <w:szCs w:val="28"/>
        </w:rPr>
        <w:t xml:space="preserve"> lithosphere occupied by living things is together called the biosphere. There are various levels of the</w:t>
      </w:r>
      <w:r w:rsidR="00A21D29">
        <w:rPr>
          <w:rFonts w:ascii="Times New Roman" w:hAnsi="Times New Roman" w:cs="Times New Roman"/>
          <w:sz w:val="28"/>
          <w:szCs w:val="28"/>
        </w:rPr>
        <w:t xml:space="preserve"> organization of living things.</w:t>
      </w:r>
      <w:r w:rsidRPr="00A21D29">
        <w:rPr>
          <w:rFonts w:ascii="Times New Roman" w:hAnsi="Times New Roman" w:cs="Times New Roman"/>
          <w:sz w:val="28"/>
          <w:szCs w:val="28"/>
        </w:rPr>
        <w:t xml:space="preserve"> The </w:t>
      </w:r>
      <w:r w:rsidR="00A21D29">
        <w:rPr>
          <w:rFonts w:ascii="Times New Roman" w:hAnsi="Times New Roman" w:cs="Times New Roman"/>
          <w:sz w:val="28"/>
          <w:szCs w:val="28"/>
        </w:rPr>
        <w:t>biosphere is the highest level.</w:t>
      </w:r>
    </w:p>
    <w:sectPr w:rsidR="004150A8" w:rsidRPr="00A21D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0A8"/>
    <w:rsid w:val="003007EA"/>
    <w:rsid w:val="004150A8"/>
    <w:rsid w:val="00430A91"/>
    <w:rsid w:val="004E4F0F"/>
    <w:rsid w:val="00707CAA"/>
    <w:rsid w:val="00A21D29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87B70"/>
  <w15:docId w15:val="{CCA6635D-7A70-422B-8C95-C72B6DCF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Admin</cp:lastModifiedBy>
  <cp:revision>6</cp:revision>
  <dcterms:created xsi:type="dcterms:W3CDTF">2019-05-06T10:04:00Z</dcterms:created>
  <dcterms:modified xsi:type="dcterms:W3CDTF">2024-10-22T07:57:00Z</dcterms:modified>
</cp:coreProperties>
</file>